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98A4" w14:textId="77777777" w:rsidR="007361AA" w:rsidRDefault="007361AA" w:rsidP="007361AA">
      <w:pPr>
        <w:pStyle w:val="Tittel"/>
      </w:pPr>
      <w:r>
        <w:t>Informasjon til frivillige på Hvit jul-stand</w:t>
      </w:r>
    </w:p>
    <w:p w14:paraId="0ACCC15E" w14:textId="77777777" w:rsidR="007361AA" w:rsidRDefault="007361AA" w:rsidP="007361AA">
      <w:pPr>
        <w:jc w:val="center"/>
      </w:pPr>
      <w:r>
        <w:br/>
        <w:t xml:space="preserve">Tusen takk for at du er frivillig på Hvit jul-stand </w:t>
      </w:r>
      <w:r>
        <w:br/>
        <w:t>og bidrar til at flere barn får en trygg alkoholfri julefeiring.</w:t>
      </w:r>
    </w:p>
    <w:p w14:paraId="6C22FB4D" w14:textId="77777777" w:rsidR="007361AA" w:rsidRPr="00922FA6" w:rsidRDefault="007361AA" w:rsidP="007361AA">
      <w:pPr>
        <w:pStyle w:val="NormalWeb"/>
        <w:shd w:val="clear" w:color="auto" w:fill="FFFFFF"/>
        <w:spacing w:before="150" w:beforeAutospacing="0" w:after="0" w:afterAutospacing="0"/>
        <w:rPr>
          <w:rFonts w:asciiTheme="minorHAnsi" w:eastAsiaTheme="minorHAnsi" w:hAnsiTheme="minorHAnsi" w:cstheme="minorBidi"/>
          <w:sz w:val="22"/>
          <w:szCs w:val="22"/>
          <w:lang w:eastAsia="en-US"/>
        </w:rPr>
      </w:pPr>
      <w:r w:rsidRPr="00922FA6">
        <w:rPr>
          <w:rFonts w:asciiTheme="minorHAnsi" w:eastAsiaTheme="minorHAnsi" w:hAnsiTheme="minorHAnsi" w:cstheme="minorBidi"/>
          <w:sz w:val="22"/>
          <w:szCs w:val="22"/>
          <w:lang w:eastAsia="en-US"/>
        </w:rPr>
        <w:t>I kampanjen oppfordrer vi voksne til å skrive under på at de ikke vil drikke alkohol når de er sammen med barn i julehelgen 24.-26. desember. </w:t>
      </w:r>
    </w:p>
    <w:p w14:paraId="150FB61B" w14:textId="77777777" w:rsidR="007361AA" w:rsidRDefault="007361AA" w:rsidP="007361AA">
      <w:pPr>
        <w:pStyle w:val="NormalWeb"/>
        <w:shd w:val="clear" w:color="auto" w:fill="FFFFFF"/>
        <w:spacing w:before="150" w:beforeAutospacing="0" w:after="0" w:afterAutospacing="0"/>
      </w:pPr>
      <w:r w:rsidRPr="00922FA6">
        <w:rPr>
          <w:rFonts w:asciiTheme="minorHAnsi" w:eastAsiaTheme="minorHAnsi" w:hAnsiTheme="minorHAnsi" w:cstheme="minorBidi"/>
          <w:sz w:val="22"/>
          <w:szCs w:val="22"/>
          <w:lang w:eastAsia="en-US"/>
        </w:rPr>
        <w:t>Å måtte ta stilling er bevisstgjørende</w:t>
      </w:r>
      <w:r>
        <w:rPr>
          <w:rFonts w:asciiTheme="minorHAnsi" w:eastAsiaTheme="minorHAnsi" w:hAnsiTheme="minorHAnsi" w:cstheme="minorBidi"/>
          <w:sz w:val="22"/>
          <w:szCs w:val="22"/>
          <w:lang w:eastAsia="en-US"/>
        </w:rPr>
        <w:t>, også for de som velger å ikke skrive under på kampanjen</w:t>
      </w:r>
      <w:r w:rsidRPr="00922FA6">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Samtalene vi har med folk på stand betyr mye. </w:t>
      </w:r>
      <w:r w:rsidRPr="00922FA6">
        <w:rPr>
          <w:rFonts w:asciiTheme="minorHAnsi" w:eastAsiaTheme="minorHAnsi" w:hAnsiTheme="minorHAnsi" w:cstheme="minorBidi"/>
          <w:sz w:val="22"/>
          <w:szCs w:val="22"/>
          <w:lang w:eastAsia="en-US"/>
        </w:rPr>
        <w:t>I tillegg til å forplikte den enkelte, er det viktig for oss å synliggjøre at det er helt normalt å være edru når man feirer jul sammen med barn.</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br/>
      </w:r>
    </w:p>
    <w:p w14:paraId="16C9EA79" w14:textId="77777777" w:rsidR="007361AA" w:rsidRDefault="007361AA" w:rsidP="007361AA">
      <w:r>
        <w:t>Dette kan du bidra med på stand:</w:t>
      </w:r>
    </w:p>
    <w:p w14:paraId="5B34F46E" w14:textId="77777777" w:rsidR="007361AA" w:rsidRPr="00A90E6C" w:rsidRDefault="007361AA" w:rsidP="007361AA">
      <w:pPr>
        <w:pStyle w:val="Listeavsnitt"/>
        <w:numPr>
          <w:ilvl w:val="0"/>
          <w:numId w:val="1"/>
        </w:numPr>
      </w:pPr>
      <w:r w:rsidRPr="001C4828">
        <w:rPr>
          <w:b/>
          <w:bCs/>
        </w:rPr>
        <w:t>Snakk med folk</w:t>
      </w:r>
      <w:r>
        <w:t xml:space="preserve"> om alkoholbruk sammen med barn (Ikke være fordømmende)</w:t>
      </w:r>
      <w:r>
        <w:br/>
        <w:t xml:space="preserve">Spør folk om de kan skrive under på at de ikke skal drikke alkohol når de er sammen med barn i julehelgen. På baksiden finner du eksempler på noen vanlige spørsmål vi får. Noen vil ikke skrive under. Du har likevel bidratt til bevisstgjøring kan være positiv for barna.  </w:t>
      </w:r>
    </w:p>
    <w:p w14:paraId="1991FCF3" w14:textId="77777777" w:rsidR="007361AA" w:rsidRDefault="007361AA" w:rsidP="007361AA">
      <w:pPr>
        <w:pStyle w:val="Listeavsnitt"/>
        <w:numPr>
          <w:ilvl w:val="0"/>
          <w:numId w:val="1"/>
        </w:numPr>
      </w:pPr>
      <w:r w:rsidRPr="00580A6C">
        <w:rPr>
          <w:b/>
          <w:bCs/>
        </w:rPr>
        <w:t>Samle underskrifter</w:t>
      </w:r>
      <w:r>
        <w:rPr>
          <w:b/>
          <w:bCs/>
        </w:rPr>
        <w:br/>
      </w:r>
      <w:r>
        <w:t>Prøv alltid å få underskriften på standen fremfor at folk skal se på det når de kommer hjem.</w:t>
      </w:r>
    </w:p>
    <w:p w14:paraId="10A1B9B7" w14:textId="77777777" w:rsidR="007361AA" w:rsidRDefault="007361AA" w:rsidP="007361AA">
      <w:pPr>
        <w:pStyle w:val="Listeavsnitt"/>
        <w:numPr>
          <w:ilvl w:val="1"/>
          <w:numId w:val="1"/>
        </w:numPr>
      </w:pPr>
      <w:r>
        <w:t xml:space="preserve">Det beste er om folk skriver under digitalt via nettbrett om dere har det, eller på sin egen telefon. Når det blir vanskelig å få underskrift digitalt bruker du underskriftsliste på papir. </w:t>
      </w:r>
    </w:p>
    <w:p w14:paraId="275E673E" w14:textId="7D953078" w:rsidR="007361AA" w:rsidRDefault="007361AA" w:rsidP="007361AA">
      <w:pPr>
        <w:pStyle w:val="Listeavsnitt"/>
        <w:numPr>
          <w:ilvl w:val="1"/>
          <w:numId w:val="1"/>
        </w:numPr>
      </w:pPr>
      <w:r>
        <w:t>Vi vil veldig gjerne ha telefonnummer og e-post til folk, slik at vi kan sende dem en påminnelse om å skrive under på nytt for neste år, og gi informasjon om muligheten for å engasjere seg mer i kampanjen</w:t>
      </w:r>
      <w:r w:rsidR="003B243B">
        <w:t>.</w:t>
      </w:r>
    </w:p>
    <w:p w14:paraId="6BAB6D1E" w14:textId="77777777" w:rsidR="007361AA" w:rsidRDefault="007361AA" w:rsidP="007361AA">
      <w:pPr>
        <w:pStyle w:val="Listeavsnitt"/>
        <w:numPr>
          <w:ilvl w:val="1"/>
          <w:numId w:val="1"/>
        </w:numPr>
      </w:pPr>
      <w:r>
        <w:t xml:space="preserve">Vi trekker også en </w:t>
      </w:r>
      <w:proofErr w:type="spellStart"/>
      <w:r>
        <w:t>peppe</w:t>
      </w:r>
      <w:proofErr w:type="spellEnd"/>
      <w:r>
        <w:t xml:space="preserve">-bamse hver gang vi når 1000 nye underskrifter, så da må vi ha kontaktinformasjon for å få sendt premie. </w:t>
      </w:r>
    </w:p>
    <w:p w14:paraId="2A860F90" w14:textId="77777777" w:rsidR="007361AA" w:rsidRDefault="007361AA" w:rsidP="007361AA">
      <w:pPr>
        <w:pStyle w:val="Listeavsnitt"/>
        <w:numPr>
          <w:ilvl w:val="1"/>
          <w:numId w:val="1"/>
        </w:numPr>
      </w:pPr>
      <w:r>
        <w:t xml:space="preserve">Underskriften teller selv om de ikke skriver kontaktinformasjon. </w:t>
      </w:r>
    </w:p>
    <w:p w14:paraId="740FBDEF" w14:textId="77777777" w:rsidR="007361AA" w:rsidRDefault="007361AA" w:rsidP="007361AA">
      <w:pPr>
        <w:pStyle w:val="Listeavsnitt"/>
        <w:numPr>
          <w:ilvl w:val="0"/>
          <w:numId w:val="1"/>
        </w:numPr>
      </w:pPr>
      <w:r w:rsidRPr="00580A6C">
        <w:rPr>
          <w:b/>
          <w:bCs/>
        </w:rPr>
        <w:t>Del ut reflekser</w:t>
      </w:r>
      <w:r>
        <w:br/>
        <w:t xml:space="preserve">Alle voksne som skriver under på kampanjen får en refleks. Alle barn får også refleks (uavhengig av voksnes underskrifter). Barn kan ev. også få ballong om dere har det. </w:t>
      </w:r>
    </w:p>
    <w:p w14:paraId="1AF663A0" w14:textId="7CEA4D68" w:rsidR="007361AA" w:rsidRDefault="007361AA" w:rsidP="007361AA">
      <w:pPr>
        <w:pStyle w:val="Listeavsnitt"/>
        <w:numPr>
          <w:ilvl w:val="0"/>
          <w:numId w:val="1"/>
        </w:numPr>
      </w:pPr>
      <w:r w:rsidRPr="00580A6C">
        <w:rPr>
          <w:b/>
          <w:bCs/>
        </w:rPr>
        <w:t>Verv</w:t>
      </w:r>
      <w:r>
        <w:rPr>
          <w:b/>
          <w:bCs/>
        </w:rPr>
        <w:t>e</w:t>
      </w:r>
      <w:r w:rsidRPr="00580A6C">
        <w:rPr>
          <w:b/>
          <w:bCs/>
        </w:rPr>
        <w:t xml:space="preserve"> medlemmer</w:t>
      </w:r>
      <w:r>
        <w:br/>
        <w:t>Spør de som skriver under om de kan tenke seg å engasjere i</w:t>
      </w:r>
      <w:r w:rsidR="003B243B">
        <w:t>/støtte</w:t>
      </w:r>
      <w:r>
        <w:t xml:space="preserve"> rusforebyggende arbeid og bidra til at flere barn får en alkoholfri barndom. Vervebrosjyrer for IOGT og Juvente (ungdom) er sendt ut sammen med standsmateriell</w:t>
      </w:r>
      <w:r w:rsidR="00772501">
        <w:t>. Det er også mulig å melde seg inn ved å gå inn på iogt.no/</w:t>
      </w:r>
      <w:proofErr w:type="spellStart"/>
      <w:r w:rsidR="00772501">
        <w:t>blimed</w:t>
      </w:r>
      <w:proofErr w:type="spellEnd"/>
      <w:r w:rsidR="00772501">
        <w:t xml:space="preserve"> på telefonen</w:t>
      </w:r>
      <w:r w:rsidR="00257EA4">
        <w:t xml:space="preserve"> sin og fylle ut skjemaet og betale med vipps der.</w:t>
      </w:r>
      <w:r>
        <w:br/>
      </w:r>
      <w:r w:rsidRPr="00604CFD">
        <w:rPr>
          <w:b/>
          <w:bCs/>
          <w:i/>
          <w:iCs/>
        </w:rPr>
        <w:t>Velkomstgave:</w:t>
      </w:r>
      <w:r>
        <w:t xml:space="preserve"> Medlemmer som melder seg inn i IOGT og betaler kontingenten på Hvit jul-stand kan få </w:t>
      </w:r>
      <w:proofErr w:type="gramStart"/>
      <w:r>
        <w:t>et Hvit jul-handlenett</w:t>
      </w:r>
      <w:proofErr w:type="gramEnd"/>
      <w:r>
        <w:t xml:space="preserve"> (verdi kr. 100,-)</w:t>
      </w:r>
      <w:r w:rsidR="0090557E">
        <w:t xml:space="preserve"> eller et verve</w:t>
      </w:r>
      <w:r w:rsidR="000D7507">
        <w:t xml:space="preserve">poeng som kan byttes i andre premier. </w:t>
      </w:r>
      <w:r>
        <w:br/>
      </w:r>
      <w:r w:rsidRPr="00604CFD">
        <w:rPr>
          <w:b/>
          <w:bCs/>
          <w:i/>
          <w:iCs/>
        </w:rPr>
        <w:t>Vervepremie:</w:t>
      </w:r>
      <w:r>
        <w:t xml:space="preserve"> Den som verver </w:t>
      </w:r>
      <w:r w:rsidR="000D7507">
        <w:t>vil få et vervepoeng</w:t>
      </w:r>
      <w:r w:rsidR="00B41795">
        <w:t xml:space="preserve">. Vervepoengene kan byttes i flotte vervepremier. Du </w:t>
      </w:r>
      <w:r w:rsidR="00724DE1">
        <w:t xml:space="preserve">finner mer informasjon om vervekampanjen og full oversikt over vervepremier på iogt.no/verving. </w:t>
      </w:r>
      <w:r w:rsidR="00724DE1">
        <w:br/>
      </w:r>
      <w:r>
        <w:t xml:space="preserve">Gi beskjed til </w:t>
      </w:r>
      <w:hyperlink r:id="rId8" w:history="1">
        <w:r w:rsidRPr="007F3FF0">
          <w:rPr>
            <w:rStyle w:val="Hyperkobling"/>
          </w:rPr>
          <w:t>post@hvitjul.no</w:t>
        </w:r>
      </w:hyperlink>
      <w:r w:rsidR="00724DE1">
        <w:t xml:space="preserve"> </w:t>
      </w:r>
      <w:r w:rsidR="008A5979">
        <w:t>om at vi kan forvente nye medlemmer med deg som verver</w:t>
      </w:r>
      <w:r w:rsidR="007500D1">
        <w:t xml:space="preserve"> og om de ev. har fått handlenett direkte eller ikke.</w:t>
      </w:r>
      <w:r>
        <w:t xml:space="preserve"> </w:t>
      </w:r>
    </w:p>
    <w:p w14:paraId="5B6CDA0F" w14:textId="77777777" w:rsidR="007361AA" w:rsidRPr="00E74136" w:rsidRDefault="007361AA" w:rsidP="007361AA">
      <w:pPr>
        <w:rPr>
          <w:b/>
          <w:bCs/>
          <w:sz w:val="28"/>
          <w:szCs w:val="28"/>
        </w:rPr>
      </w:pPr>
      <w:r w:rsidRPr="00E74136">
        <w:rPr>
          <w:b/>
          <w:bCs/>
          <w:sz w:val="28"/>
          <w:szCs w:val="28"/>
        </w:rPr>
        <w:t xml:space="preserve">Husk at det skal være hyggelig å være Hvit jul-frivillig. Ta vare på hverandre og </w:t>
      </w:r>
      <w:proofErr w:type="spellStart"/>
      <w:r w:rsidRPr="00E74136">
        <w:rPr>
          <w:b/>
          <w:bCs/>
          <w:sz w:val="28"/>
          <w:szCs w:val="28"/>
        </w:rPr>
        <w:t>hjelp</w:t>
      </w:r>
      <w:proofErr w:type="spellEnd"/>
      <w:r w:rsidRPr="00E74136">
        <w:rPr>
          <w:b/>
          <w:bCs/>
          <w:sz w:val="28"/>
          <w:szCs w:val="28"/>
        </w:rPr>
        <w:t xml:space="preserve"> hverandre på stand, og ta pauser når dere trenger det. </w:t>
      </w:r>
    </w:p>
    <w:p w14:paraId="79F66942" w14:textId="77777777" w:rsidR="007361AA" w:rsidRDefault="007361AA" w:rsidP="007361AA"/>
    <w:p w14:paraId="7D30F3D2" w14:textId="77777777" w:rsidR="007361AA" w:rsidRPr="007B4087" w:rsidRDefault="007361AA" w:rsidP="007361AA">
      <w:pPr>
        <w:pStyle w:val="Overskrift1"/>
        <w:shd w:val="clear" w:color="auto" w:fill="FFFFFF"/>
        <w:spacing w:before="0" w:beforeAutospacing="0" w:after="150" w:afterAutospacing="0"/>
        <w:rPr>
          <w:rFonts w:ascii="Arial" w:hAnsi="Arial" w:cs="Arial"/>
          <w:color w:val="2BAADE"/>
          <w:sz w:val="44"/>
          <w:szCs w:val="44"/>
        </w:rPr>
      </w:pPr>
      <w:r w:rsidRPr="007B4087">
        <w:rPr>
          <w:rFonts w:ascii="Arial" w:hAnsi="Arial" w:cs="Arial"/>
          <w:color w:val="2BAADE"/>
          <w:sz w:val="44"/>
          <w:szCs w:val="44"/>
        </w:rPr>
        <w:t>Nyttig å vite om Hvit jul for deg på stand</w:t>
      </w:r>
    </w:p>
    <w:p w14:paraId="5A06C064" w14:textId="77777777" w:rsidR="007361AA" w:rsidRPr="00E200EC" w:rsidRDefault="007361AA" w:rsidP="007361AA">
      <w:pPr>
        <w:spacing w:line="240" w:lineRule="auto"/>
        <w:rPr>
          <w:sz w:val="20"/>
          <w:szCs w:val="20"/>
        </w:rPr>
      </w:pPr>
      <w:r w:rsidRPr="00E200EC">
        <w:rPr>
          <w:sz w:val="20"/>
          <w:szCs w:val="20"/>
        </w:rPr>
        <w:t xml:space="preserve">Hvit jul er en kampanje som arrangeres i samarbeid mellom rusforebyggingsorganisasjonene </w:t>
      </w:r>
      <w:r w:rsidRPr="00E200EC">
        <w:rPr>
          <w:b/>
          <w:bCs/>
          <w:sz w:val="20"/>
          <w:szCs w:val="20"/>
        </w:rPr>
        <w:t>Juba, Juvente og IOGT i Norge</w:t>
      </w:r>
      <w:r w:rsidRPr="00E200EC">
        <w:rPr>
          <w:sz w:val="20"/>
          <w:szCs w:val="20"/>
        </w:rPr>
        <w:t xml:space="preserve">. Vi jobber hele året for å gjøre det lett å ta rusfrie valg og gi flere en trygg alkoholfri barndom. </w:t>
      </w:r>
    </w:p>
    <w:p w14:paraId="500F94F8" w14:textId="77777777" w:rsidR="007361AA" w:rsidRPr="00E200EC" w:rsidRDefault="007361AA" w:rsidP="007361AA">
      <w:pPr>
        <w:spacing w:line="240" w:lineRule="auto"/>
        <w:rPr>
          <w:sz w:val="20"/>
          <w:szCs w:val="20"/>
        </w:rPr>
      </w:pPr>
      <w:r w:rsidRPr="00E200EC">
        <w:rPr>
          <w:b/>
          <w:bCs/>
          <w:sz w:val="20"/>
          <w:szCs w:val="20"/>
        </w:rPr>
        <w:t>Hvite dager</w:t>
      </w:r>
      <w:r w:rsidRPr="00E200EC">
        <w:rPr>
          <w:sz w:val="20"/>
          <w:szCs w:val="20"/>
        </w:rPr>
        <w:t xml:space="preserve"> er et mye brukt begrep for alkoholfrie dager. Det er derfor vi snakker om en Hvit jul. </w:t>
      </w:r>
    </w:p>
    <w:p w14:paraId="00D2C35E" w14:textId="77777777" w:rsidR="007361AA" w:rsidRPr="00E200EC" w:rsidRDefault="007361AA" w:rsidP="007361AA">
      <w:pPr>
        <w:spacing w:line="240" w:lineRule="auto"/>
        <w:rPr>
          <w:sz w:val="20"/>
          <w:szCs w:val="20"/>
        </w:rPr>
      </w:pPr>
      <w:r w:rsidRPr="00E200EC">
        <w:rPr>
          <w:b/>
          <w:bCs/>
          <w:sz w:val="20"/>
          <w:szCs w:val="20"/>
        </w:rPr>
        <w:t>Kampanjens mål</w:t>
      </w:r>
      <w:r w:rsidRPr="00E200EC">
        <w:rPr>
          <w:sz w:val="20"/>
          <w:szCs w:val="20"/>
        </w:rPr>
        <w:t xml:space="preserve"> er å få flere voksne til å velge alkoholfritt når de er sammen med barn i julen.</w:t>
      </w:r>
    </w:p>
    <w:p w14:paraId="309D9563" w14:textId="77777777" w:rsidR="007361AA" w:rsidRPr="00E200EC" w:rsidRDefault="007361AA" w:rsidP="007361AA">
      <w:pPr>
        <w:spacing w:line="240" w:lineRule="auto"/>
        <w:rPr>
          <w:sz w:val="20"/>
          <w:szCs w:val="20"/>
        </w:rPr>
      </w:pPr>
      <w:r w:rsidRPr="00E200EC">
        <w:rPr>
          <w:sz w:val="20"/>
          <w:szCs w:val="20"/>
        </w:rPr>
        <w:t xml:space="preserve">Vi vet at </w:t>
      </w:r>
      <w:r w:rsidRPr="00E200EC">
        <w:rPr>
          <w:b/>
          <w:bCs/>
          <w:sz w:val="20"/>
          <w:szCs w:val="20"/>
        </w:rPr>
        <w:t>barn trives best med edru voksne.</w:t>
      </w:r>
      <w:r w:rsidRPr="00E200EC">
        <w:rPr>
          <w:sz w:val="20"/>
          <w:szCs w:val="20"/>
        </w:rPr>
        <w:t xml:space="preserve"> Barn merker endringer i voksnes oppførsel lenge før de voksne selv oppfatter seg som fulle. De merker det når mamma eller pappa blir overstadig glad, mer ironisk eller tuller mer. Dette er inkonsekvent atferd og kan være skummelt for barna. Barn ønsker seg voksne som er trygge og forutsigbare også i julen. </w:t>
      </w:r>
    </w:p>
    <w:p w14:paraId="2878BF33" w14:textId="77777777" w:rsidR="007361AA" w:rsidRPr="00E200EC" w:rsidRDefault="007361AA" w:rsidP="007361AA">
      <w:pPr>
        <w:spacing w:line="240" w:lineRule="auto"/>
        <w:rPr>
          <w:b/>
          <w:bCs/>
          <w:sz w:val="20"/>
          <w:szCs w:val="20"/>
        </w:rPr>
      </w:pPr>
      <w:r w:rsidRPr="00E200EC">
        <w:rPr>
          <w:b/>
          <w:bCs/>
          <w:sz w:val="20"/>
          <w:szCs w:val="20"/>
        </w:rPr>
        <w:t>Noen fakta:</w:t>
      </w:r>
    </w:p>
    <w:p w14:paraId="3B4BCA67" w14:textId="77777777" w:rsidR="007361AA" w:rsidRPr="00E200EC" w:rsidRDefault="007361AA" w:rsidP="007361AA">
      <w:pPr>
        <w:pStyle w:val="Listeavsnitt"/>
        <w:numPr>
          <w:ilvl w:val="0"/>
          <w:numId w:val="2"/>
        </w:numPr>
        <w:spacing w:line="240" w:lineRule="auto"/>
        <w:rPr>
          <w:sz w:val="20"/>
          <w:szCs w:val="20"/>
        </w:rPr>
      </w:pPr>
      <w:r w:rsidRPr="00E200EC">
        <w:rPr>
          <w:sz w:val="20"/>
          <w:szCs w:val="20"/>
        </w:rPr>
        <w:t>1 av 5 barn mellom 8 og 19 år synes foreldrene drikker for mye (</w:t>
      </w:r>
      <w:proofErr w:type="spellStart"/>
      <w:r w:rsidRPr="00E200EC">
        <w:rPr>
          <w:sz w:val="20"/>
          <w:szCs w:val="20"/>
        </w:rPr>
        <w:t>Ipsos</w:t>
      </w:r>
      <w:proofErr w:type="spellEnd"/>
      <w:r w:rsidRPr="00E200EC">
        <w:rPr>
          <w:sz w:val="20"/>
          <w:szCs w:val="20"/>
        </w:rPr>
        <w:t xml:space="preserve">, </w:t>
      </w:r>
      <w:proofErr w:type="spellStart"/>
      <w:r w:rsidRPr="00E200EC">
        <w:rPr>
          <w:sz w:val="20"/>
          <w:szCs w:val="20"/>
        </w:rPr>
        <w:t>blåkors</w:t>
      </w:r>
      <w:proofErr w:type="spellEnd"/>
      <w:r w:rsidRPr="00E200EC">
        <w:rPr>
          <w:sz w:val="20"/>
          <w:szCs w:val="20"/>
        </w:rPr>
        <w:t xml:space="preserve"> 2021)</w:t>
      </w:r>
    </w:p>
    <w:p w14:paraId="65A09C75" w14:textId="77777777" w:rsidR="007361AA" w:rsidRPr="00E200EC" w:rsidRDefault="007361AA" w:rsidP="007361AA">
      <w:pPr>
        <w:pStyle w:val="Listeavsnitt"/>
        <w:numPr>
          <w:ilvl w:val="0"/>
          <w:numId w:val="2"/>
        </w:numPr>
        <w:spacing w:line="240" w:lineRule="auto"/>
        <w:rPr>
          <w:sz w:val="20"/>
          <w:szCs w:val="20"/>
        </w:rPr>
      </w:pPr>
      <w:r w:rsidRPr="00E200EC">
        <w:rPr>
          <w:sz w:val="20"/>
          <w:szCs w:val="20"/>
        </w:rPr>
        <w:t>1 av 6 barn har opplevd ubehag når foreldrene har drukket (</w:t>
      </w:r>
      <w:proofErr w:type="spellStart"/>
      <w:r w:rsidRPr="00E200EC">
        <w:rPr>
          <w:sz w:val="20"/>
          <w:szCs w:val="20"/>
        </w:rPr>
        <w:t>Ipsos</w:t>
      </w:r>
      <w:proofErr w:type="spellEnd"/>
      <w:r w:rsidRPr="00E200EC">
        <w:rPr>
          <w:sz w:val="20"/>
          <w:szCs w:val="20"/>
        </w:rPr>
        <w:t xml:space="preserve">, </w:t>
      </w:r>
      <w:proofErr w:type="spellStart"/>
      <w:r w:rsidRPr="00E200EC">
        <w:rPr>
          <w:sz w:val="20"/>
          <w:szCs w:val="20"/>
        </w:rPr>
        <w:t>blåkors</w:t>
      </w:r>
      <w:proofErr w:type="spellEnd"/>
      <w:r w:rsidRPr="00E200EC">
        <w:rPr>
          <w:sz w:val="20"/>
          <w:szCs w:val="20"/>
        </w:rPr>
        <w:t xml:space="preserve"> 2021)</w:t>
      </w:r>
    </w:p>
    <w:p w14:paraId="5D9F1E27" w14:textId="77777777" w:rsidR="007361AA" w:rsidRPr="00E200EC" w:rsidRDefault="007361AA" w:rsidP="007361AA">
      <w:pPr>
        <w:pStyle w:val="Listeavsnitt"/>
        <w:numPr>
          <w:ilvl w:val="0"/>
          <w:numId w:val="2"/>
        </w:numPr>
        <w:spacing w:line="240" w:lineRule="auto"/>
        <w:rPr>
          <w:sz w:val="20"/>
          <w:szCs w:val="20"/>
        </w:rPr>
      </w:pPr>
      <w:r w:rsidRPr="00E200EC">
        <w:rPr>
          <w:sz w:val="20"/>
          <w:szCs w:val="20"/>
        </w:rPr>
        <w:t>90 000 barn lever med voksne som misbruker alkohol (folkehelseinstituttets estimat)</w:t>
      </w:r>
    </w:p>
    <w:p w14:paraId="3C549C5A" w14:textId="77777777" w:rsidR="007361AA" w:rsidRPr="00E200EC" w:rsidRDefault="007361AA" w:rsidP="007361AA">
      <w:pPr>
        <w:pStyle w:val="Listeavsnitt"/>
        <w:numPr>
          <w:ilvl w:val="0"/>
          <w:numId w:val="2"/>
        </w:numPr>
        <w:spacing w:line="240" w:lineRule="auto"/>
        <w:rPr>
          <w:sz w:val="20"/>
          <w:szCs w:val="20"/>
        </w:rPr>
      </w:pPr>
      <w:r w:rsidRPr="00E200EC">
        <w:rPr>
          <w:sz w:val="20"/>
          <w:szCs w:val="20"/>
        </w:rPr>
        <w:t>Når barn blir spurt hvor mye de synes det er greit at de voksne drikker når de er sammen med dem svar de fleste 0, 1 eller 2 glass alkohol. (</w:t>
      </w:r>
      <w:proofErr w:type="spellStart"/>
      <w:r w:rsidRPr="00E200EC">
        <w:rPr>
          <w:sz w:val="20"/>
          <w:szCs w:val="20"/>
        </w:rPr>
        <w:t>Ipsos</w:t>
      </w:r>
      <w:proofErr w:type="spellEnd"/>
      <w:r w:rsidRPr="00E200EC">
        <w:rPr>
          <w:sz w:val="20"/>
          <w:szCs w:val="20"/>
        </w:rPr>
        <w:t>, Av og til 2021)</w:t>
      </w:r>
    </w:p>
    <w:p w14:paraId="14FF0EE7" w14:textId="77777777" w:rsidR="007361AA" w:rsidRPr="00E200EC" w:rsidRDefault="007361AA" w:rsidP="007361AA">
      <w:pPr>
        <w:pStyle w:val="Listeavsnitt"/>
        <w:numPr>
          <w:ilvl w:val="0"/>
          <w:numId w:val="2"/>
        </w:numPr>
        <w:spacing w:line="240" w:lineRule="auto"/>
        <w:rPr>
          <w:sz w:val="20"/>
          <w:szCs w:val="20"/>
        </w:rPr>
      </w:pPr>
      <w:r w:rsidRPr="00E200EC">
        <w:rPr>
          <w:sz w:val="20"/>
          <w:szCs w:val="20"/>
        </w:rPr>
        <w:t>6 av 10 nordmenn mener det drikkes for mye sammen med barn i julen (Opinion, IOGT 2021)</w:t>
      </w:r>
    </w:p>
    <w:p w14:paraId="17EB5E1B" w14:textId="77777777" w:rsidR="007361AA" w:rsidRPr="007B4087" w:rsidRDefault="007361AA" w:rsidP="007361AA">
      <w:pPr>
        <w:pStyle w:val="Overskrift1"/>
        <w:shd w:val="clear" w:color="auto" w:fill="FFFFFF"/>
        <w:spacing w:before="0" w:beforeAutospacing="0" w:after="150" w:afterAutospacing="0"/>
        <w:rPr>
          <w:rFonts w:ascii="Arial" w:hAnsi="Arial" w:cs="Arial"/>
          <w:color w:val="2BAADE"/>
          <w:sz w:val="44"/>
          <w:szCs w:val="44"/>
        </w:rPr>
      </w:pPr>
      <w:r w:rsidRPr="007B4087">
        <w:rPr>
          <w:rFonts w:ascii="Arial" w:hAnsi="Arial" w:cs="Arial"/>
          <w:color w:val="2BAADE"/>
          <w:sz w:val="44"/>
          <w:szCs w:val="44"/>
        </w:rPr>
        <w:t>Noen vanlige spørsmål</w:t>
      </w:r>
    </w:p>
    <w:p w14:paraId="3B85EF66" w14:textId="77777777" w:rsidR="007361AA" w:rsidRPr="00861A1F" w:rsidRDefault="007500D1" w:rsidP="007361AA">
      <w:pPr>
        <w:spacing w:line="240" w:lineRule="auto"/>
        <w:rPr>
          <w:rFonts w:ascii="Arial" w:hAnsi="Arial" w:cs="Arial"/>
          <w:b/>
          <w:bCs/>
          <w:sz w:val="36"/>
          <w:szCs w:val="36"/>
        </w:rPr>
      </w:pPr>
      <w:hyperlink r:id="rId9" w:history="1">
        <w:r w:rsidR="007361AA" w:rsidRPr="00861A1F">
          <w:rPr>
            <w:rStyle w:val="Hyperkobling"/>
            <w:rFonts w:ascii="Arial" w:hAnsi="Arial" w:cs="Arial"/>
            <w:b/>
            <w:bCs/>
            <w:color w:val="000000"/>
          </w:rPr>
          <w:t>Er det noen vits å skrive under på kampanjen om man aldri drikker alkohol?</w:t>
        </w:r>
      </w:hyperlink>
    </w:p>
    <w:p w14:paraId="1C3E01BC" w14:textId="77777777" w:rsidR="007361AA" w:rsidRPr="00E200EC" w:rsidRDefault="007361AA" w:rsidP="007361AA">
      <w:pPr>
        <w:spacing w:line="240" w:lineRule="auto"/>
        <w:rPr>
          <w:sz w:val="20"/>
          <w:szCs w:val="20"/>
        </w:rPr>
      </w:pPr>
      <w:r w:rsidRPr="00E200EC">
        <w:rPr>
          <w:sz w:val="20"/>
          <w:szCs w:val="20"/>
        </w:rPr>
        <w:t xml:space="preserve">JA! Mange føler at de ikke har behov for å signere fordi det er helt selvsagt for dem at de ikke skal drikke. For det er heldigvis mange som aldri drikker sammen med barn og mange som ikke drikker i det hele tatt. Ved å signere kampanjen er du med på å synliggjøre at dette er en helt normal ting å gjøre! Julaften er en dag da de fleste er innendørs med sin egen familie, og de fleste regner med at det skjer omtrent det samme hos andre som hos en selv. De som </w:t>
      </w:r>
      <w:proofErr w:type="gramStart"/>
      <w:r w:rsidRPr="00E200EC">
        <w:rPr>
          <w:sz w:val="20"/>
          <w:szCs w:val="20"/>
        </w:rPr>
        <w:t>er</w:t>
      </w:r>
      <w:proofErr w:type="gramEnd"/>
      <w:r w:rsidRPr="00E200EC">
        <w:rPr>
          <w:sz w:val="20"/>
          <w:szCs w:val="20"/>
        </w:rPr>
        <w:t xml:space="preserve"> vant til å drikke øl og akevitt til julematen tror kanskje at dette er noe alle gjør. Ved å dele kampanjen på Facebook eller snakke med andre om at du har signert er du med å gi andre et innblikk i din julaften og vise at en julaften uten alkohol er helt normalt, og kan være hyggelig for både barn og voksne.</w:t>
      </w:r>
    </w:p>
    <w:p w14:paraId="11D54F6F" w14:textId="77777777" w:rsidR="007361AA" w:rsidRPr="00020B1C" w:rsidRDefault="007500D1" w:rsidP="007361AA">
      <w:pPr>
        <w:pStyle w:val="Overskrift2"/>
        <w:shd w:val="clear" w:color="auto" w:fill="FFFFFF"/>
        <w:spacing w:before="0" w:beforeAutospacing="0" w:after="75" w:afterAutospacing="0"/>
        <w:rPr>
          <w:rStyle w:val="Hyperkobling"/>
          <w:rFonts w:eastAsiaTheme="minorHAnsi"/>
          <w:color w:val="000000"/>
          <w:sz w:val="22"/>
          <w:szCs w:val="22"/>
          <w:lang w:eastAsia="en-US"/>
        </w:rPr>
      </w:pPr>
      <w:hyperlink r:id="rId10" w:history="1">
        <w:r w:rsidR="007361AA" w:rsidRPr="00020B1C">
          <w:rPr>
            <w:rStyle w:val="Hyperkobling"/>
            <w:rFonts w:ascii="Arial" w:eastAsiaTheme="minorHAnsi" w:hAnsi="Arial" w:cs="Arial"/>
            <w:color w:val="000000"/>
            <w:sz w:val="22"/>
            <w:szCs w:val="22"/>
            <w:lang w:eastAsia="en-US"/>
          </w:rPr>
          <w:t>Hvordan behandler vi opplysningene fra de som skriver under?</w:t>
        </w:r>
      </w:hyperlink>
    </w:p>
    <w:p w14:paraId="3F550966" w14:textId="77777777" w:rsidR="007361AA" w:rsidRPr="00020B1C" w:rsidRDefault="007361AA" w:rsidP="007361AA">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E200EC">
        <w:rPr>
          <w:rFonts w:asciiTheme="minorHAnsi" w:eastAsiaTheme="minorHAnsi" w:hAnsiTheme="minorHAnsi" w:cstheme="minorBidi"/>
          <w:sz w:val="20"/>
          <w:szCs w:val="20"/>
          <w:lang w:eastAsia="en-US"/>
        </w:rPr>
        <w:t>Dataene brukes i statistikk og til å sende deg påminnelse om å skrive under igjen når vi starter kampanjen neste år og gi informasjon om muligheten for å engasjere deg mer.  Informasjonen slettes automatisk etter 2 år. Vi gir ikke adressen din videre. For å slette opplysningene send en e-post til </w:t>
      </w:r>
      <w:hyperlink r:id="rId11" w:tgtFrame="_blank" w:history="1">
        <w:r w:rsidRPr="00E200EC">
          <w:rPr>
            <w:rFonts w:asciiTheme="minorHAnsi" w:eastAsiaTheme="minorHAnsi" w:hAnsiTheme="minorHAnsi" w:cstheme="minorBidi"/>
            <w:sz w:val="20"/>
            <w:szCs w:val="20"/>
            <w:lang w:eastAsia="en-US"/>
          </w:rPr>
          <w:t>post@hvitjul.no</w:t>
        </w:r>
      </w:hyperlink>
      <w:r w:rsidRPr="00E200EC">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2"/>
          <w:szCs w:val="22"/>
          <w:lang w:eastAsia="en-US"/>
        </w:rPr>
        <w:br/>
      </w:r>
    </w:p>
    <w:p w14:paraId="3C56711C" w14:textId="77777777" w:rsidR="007361AA" w:rsidRPr="00020B1C" w:rsidRDefault="007500D1" w:rsidP="007361AA">
      <w:pPr>
        <w:pStyle w:val="Overskrift2"/>
        <w:shd w:val="clear" w:color="auto" w:fill="FFFFFF"/>
        <w:spacing w:before="0" w:beforeAutospacing="0" w:after="75" w:afterAutospacing="0"/>
        <w:rPr>
          <w:rStyle w:val="Hyperkobling"/>
          <w:rFonts w:eastAsiaTheme="minorHAnsi"/>
          <w:color w:val="000000"/>
          <w:sz w:val="22"/>
          <w:szCs w:val="22"/>
          <w:lang w:eastAsia="en-US"/>
        </w:rPr>
      </w:pPr>
      <w:hyperlink r:id="rId12" w:history="1">
        <w:r w:rsidR="007361AA" w:rsidRPr="00020B1C">
          <w:rPr>
            <w:rStyle w:val="Hyperkobling"/>
            <w:rFonts w:ascii="Arial" w:eastAsiaTheme="minorHAnsi" w:hAnsi="Arial" w:cs="Arial"/>
            <w:color w:val="000000"/>
            <w:sz w:val="22"/>
            <w:szCs w:val="22"/>
            <w:lang w:eastAsia="en-US"/>
          </w:rPr>
          <w:t>Hvordan hjelper det andres barn at jeg skriver under?</w:t>
        </w:r>
      </w:hyperlink>
    </w:p>
    <w:p w14:paraId="5B3E1DF4" w14:textId="77777777" w:rsidR="007361AA" w:rsidRPr="00E200EC" w:rsidRDefault="007361AA" w:rsidP="007361AA">
      <w:pPr>
        <w:pStyle w:val="NormalWeb"/>
        <w:shd w:val="clear" w:color="auto" w:fill="FFFFFF"/>
        <w:spacing w:before="0" w:beforeAutospacing="0" w:after="0" w:afterAutospacing="0"/>
        <w:rPr>
          <w:rFonts w:asciiTheme="minorHAnsi" w:eastAsiaTheme="minorHAnsi" w:hAnsiTheme="minorHAnsi" w:cstheme="minorBidi"/>
          <w:sz w:val="20"/>
          <w:szCs w:val="20"/>
          <w:lang w:eastAsia="en-US"/>
        </w:rPr>
      </w:pPr>
      <w:r w:rsidRPr="00E200EC">
        <w:rPr>
          <w:rFonts w:asciiTheme="minorHAnsi" w:eastAsiaTheme="minorHAnsi" w:hAnsiTheme="minorHAnsi" w:cstheme="minorBidi"/>
          <w:sz w:val="20"/>
          <w:szCs w:val="20"/>
          <w:lang w:eastAsia="en-US"/>
        </w:rPr>
        <w:t>Vi er klar over at foreldrene til de mest utsatte barna gjerne ikke er de som vil skrive under i denne kampanjen. Men vi vet at oppfatningen om grensene for hva som er normal alkoholbruk har påvirkning også på holdningene til de som drikker mest.  Kampanjen vil derfor også kunne gjøre julen bedre for de barna som trenger det mest.  Ditt valg betyr noe for andre - sammen forandrer vi alkoholkulturen.</w:t>
      </w:r>
    </w:p>
    <w:p w14:paraId="79101139" w14:textId="77777777" w:rsidR="007361AA" w:rsidRPr="00E200EC" w:rsidRDefault="007361AA" w:rsidP="007361AA">
      <w:pPr>
        <w:pStyle w:val="NormalWeb"/>
        <w:shd w:val="clear" w:color="auto" w:fill="FFFFFF"/>
        <w:spacing w:before="150" w:beforeAutospacing="0" w:after="0" w:afterAutospacing="0"/>
        <w:rPr>
          <w:rFonts w:asciiTheme="minorHAnsi" w:eastAsiaTheme="minorHAnsi" w:hAnsiTheme="minorHAnsi" w:cstheme="minorBidi"/>
          <w:sz w:val="20"/>
          <w:szCs w:val="20"/>
          <w:lang w:eastAsia="en-US"/>
        </w:rPr>
      </w:pPr>
      <w:r w:rsidRPr="00E200EC">
        <w:rPr>
          <w:rFonts w:asciiTheme="minorHAnsi" w:eastAsiaTheme="minorHAnsi" w:hAnsiTheme="minorHAnsi" w:cstheme="minorBidi"/>
          <w:sz w:val="20"/>
          <w:szCs w:val="20"/>
          <w:lang w:eastAsia="en-US"/>
        </w:rPr>
        <w:t>For å oppnå enda større effekt anbefaler vi at du forteller andre at du har skrevet under og at du støtter kampanjen. Del gjerne ditt standpunkt på Facebook.</w:t>
      </w:r>
    </w:p>
    <w:p w14:paraId="7871B403" w14:textId="77777777" w:rsidR="007361AA" w:rsidRPr="00FB5581" w:rsidRDefault="007361AA" w:rsidP="007361AA">
      <w:pPr>
        <w:pStyle w:val="Overskrift2"/>
        <w:shd w:val="clear" w:color="auto" w:fill="FFFFFF"/>
        <w:spacing w:before="0" w:beforeAutospacing="0" w:after="75" w:afterAutospacing="0"/>
        <w:rPr>
          <w:rFonts w:asciiTheme="minorHAnsi" w:eastAsiaTheme="minorHAnsi" w:hAnsiTheme="minorHAnsi" w:cstheme="minorBidi"/>
          <w:b w:val="0"/>
          <w:bCs w:val="0"/>
          <w:sz w:val="22"/>
          <w:szCs w:val="22"/>
          <w:lang w:eastAsia="en-US"/>
        </w:rPr>
      </w:pPr>
    </w:p>
    <w:p w14:paraId="3D13BE1E" w14:textId="77777777" w:rsidR="007361AA" w:rsidRPr="00020B1C" w:rsidRDefault="007500D1" w:rsidP="007361AA">
      <w:pPr>
        <w:pStyle w:val="Overskrift2"/>
        <w:shd w:val="clear" w:color="auto" w:fill="FFFFFF"/>
        <w:spacing w:before="0" w:beforeAutospacing="0" w:after="75" w:afterAutospacing="0"/>
        <w:rPr>
          <w:rStyle w:val="Hyperkobling"/>
          <w:rFonts w:eastAsiaTheme="minorHAnsi"/>
          <w:color w:val="000000"/>
          <w:sz w:val="22"/>
          <w:szCs w:val="22"/>
          <w:lang w:eastAsia="en-US"/>
        </w:rPr>
      </w:pPr>
      <w:hyperlink r:id="rId13" w:history="1">
        <w:r w:rsidR="007361AA" w:rsidRPr="00020B1C">
          <w:rPr>
            <w:rStyle w:val="Hyperkobling"/>
            <w:rFonts w:ascii="Arial" w:eastAsiaTheme="minorHAnsi" w:hAnsi="Arial" w:cs="Arial"/>
            <w:color w:val="000000"/>
            <w:sz w:val="22"/>
            <w:szCs w:val="22"/>
            <w:lang w:eastAsia="en-US"/>
          </w:rPr>
          <w:t>Kan man skrive under på kampanjen om man ikke har barn?</w:t>
        </w:r>
      </w:hyperlink>
    </w:p>
    <w:p w14:paraId="39715572" w14:textId="77777777" w:rsidR="007361AA" w:rsidRDefault="007361AA" w:rsidP="007361AA">
      <w:pPr>
        <w:pStyle w:val="NormalWeb"/>
        <w:shd w:val="clear" w:color="auto" w:fill="FFFFFF"/>
        <w:spacing w:before="0" w:beforeAutospacing="0" w:after="0" w:afterAutospacing="0"/>
      </w:pPr>
      <w:r w:rsidRPr="00E200EC">
        <w:rPr>
          <w:rFonts w:asciiTheme="minorHAnsi" w:eastAsiaTheme="minorHAnsi" w:hAnsiTheme="minorHAnsi" w:cstheme="minorBidi"/>
          <w:sz w:val="20"/>
          <w:szCs w:val="20"/>
          <w:lang w:eastAsia="en-US"/>
        </w:rPr>
        <w:t>Underskriften gjelder ikke bare egne barn. Dersom du er sammen med barnebarn, nevøer og nieser eller venner disse dagene innebærer signaturen at du ikke drikker alkohol når du er sammen med dem. Dersom du regner med å ikke være sammen med noen barn disse dagene, kan du likevel skrive under på kampanjen og vise at du støtter tanken og at du ville avstått fra alkohol dersom det hadde vært barn til stede.</w:t>
      </w:r>
    </w:p>
    <w:p w14:paraId="11791EFD" w14:textId="77777777" w:rsidR="00E871C9" w:rsidRDefault="007500D1"/>
    <w:sectPr w:rsidR="00E87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31ECA"/>
    <w:multiLevelType w:val="hybridMultilevel"/>
    <w:tmpl w:val="D7046E40"/>
    <w:lvl w:ilvl="0" w:tplc="B5E4630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0C1BDB"/>
    <w:multiLevelType w:val="hybridMultilevel"/>
    <w:tmpl w:val="91828B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0834458">
    <w:abstractNumId w:val="1"/>
  </w:num>
  <w:num w:numId="2" w16cid:durableId="71935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AA"/>
    <w:rsid w:val="000D7507"/>
    <w:rsid w:val="00257EA4"/>
    <w:rsid w:val="003B229F"/>
    <w:rsid w:val="003B243B"/>
    <w:rsid w:val="00724DE1"/>
    <w:rsid w:val="007361AA"/>
    <w:rsid w:val="007500D1"/>
    <w:rsid w:val="00772501"/>
    <w:rsid w:val="008A5979"/>
    <w:rsid w:val="0090557E"/>
    <w:rsid w:val="00A06BDD"/>
    <w:rsid w:val="00A54DF2"/>
    <w:rsid w:val="00B41795"/>
    <w:rsid w:val="00CB1202"/>
    <w:rsid w:val="00F67C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B2CD"/>
  <w15:chartTrackingRefBased/>
  <w15:docId w15:val="{9A1C9ED1-9C7A-49E8-981A-711CF24A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1AA"/>
  </w:style>
  <w:style w:type="paragraph" w:styleId="Overskrift1">
    <w:name w:val="heading 1"/>
    <w:basedOn w:val="Normal"/>
    <w:link w:val="Overskrift1Tegn"/>
    <w:uiPriority w:val="9"/>
    <w:qFormat/>
    <w:rsid w:val="007361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7361A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361AA"/>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7361AA"/>
    <w:rPr>
      <w:rFonts w:ascii="Times New Roman" w:eastAsia="Times New Roman" w:hAnsi="Times New Roman" w:cs="Times New Roman"/>
      <w:b/>
      <w:bCs/>
      <w:sz w:val="36"/>
      <w:szCs w:val="36"/>
      <w:lang w:eastAsia="nb-NO"/>
    </w:rPr>
  </w:style>
  <w:style w:type="paragraph" w:styleId="Tittel">
    <w:name w:val="Title"/>
    <w:basedOn w:val="Normal"/>
    <w:next w:val="Normal"/>
    <w:link w:val="TittelTegn"/>
    <w:uiPriority w:val="10"/>
    <w:qFormat/>
    <w:rsid w:val="007361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361AA"/>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7361AA"/>
    <w:rPr>
      <w:color w:val="0563C1" w:themeColor="hyperlink"/>
      <w:u w:val="single"/>
    </w:rPr>
  </w:style>
  <w:style w:type="paragraph" w:styleId="Listeavsnitt">
    <w:name w:val="List Paragraph"/>
    <w:basedOn w:val="Normal"/>
    <w:uiPriority w:val="34"/>
    <w:qFormat/>
    <w:rsid w:val="007361AA"/>
    <w:pPr>
      <w:ind w:left="720"/>
      <w:contextualSpacing/>
    </w:pPr>
  </w:style>
  <w:style w:type="paragraph" w:styleId="NormalWeb">
    <w:name w:val="Normal (Web)"/>
    <w:basedOn w:val="Normal"/>
    <w:uiPriority w:val="99"/>
    <w:unhideWhenUsed/>
    <w:rsid w:val="007361A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hvitjul.no" TargetMode="External"/><Relationship Id="rId13" Type="http://schemas.openxmlformats.org/officeDocument/2006/relationships/hyperlink" Target="https://hvitjul.no/om-hvit-jul/noen-vanlige-spoersmaal/kan-man-skrive-under-paa-kampanjen-om-man-ikke-har-bar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vitjul.no/om-hvit-jul/noen-vanlige-spoersmaal/hvordan-hjelper-det-andres-barn-at-jeg-skriver-un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google.com/mail/?view=cm&amp;fs=1&amp;tf=1&amp;to=post@hvitjul.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vitjul.no/om-hvit-jul/noen-vanlige-spoersmaal/hvordan-behandler-vi-opplysningene-fra-de-som-skriver-under" TargetMode="External"/><Relationship Id="rId4" Type="http://schemas.openxmlformats.org/officeDocument/2006/relationships/numbering" Target="numbering.xml"/><Relationship Id="rId9" Type="http://schemas.openxmlformats.org/officeDocument/2006/relationships/hyperlink" Target="https://hvitjul.no/om-hvit-jul/noen-vanlige-spoersmaal/er-det-noen-vits-aa-skrive-under-paa-kampanjen-om-man-aldri-drikker-alkohol"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968241AAB3EB42BACAB4D0D3DFDB29" ma:contentTypeVersion="17" ma:contentTypeDescription="Opprett et nytt dokument." ma:contentTypeScope="" ma:versionID="3a65ea92d67c1bed138a2aa6739324a6">
  <xsd:schema xmlns:xsd="http://www.w3.org/2001/XMLSchema" xmlns:xs="http://www.w3.org/2001/XMLSchema" xmlns:p="http://schemas.microsoft.com/office/2006/metadata/properties" xmlns:ns2="9983194f-e30d-4694-bcf4-94bb16498c89" xmlns:ns3="6682cae5-b9f6-4f8b-8e3d-13f6a316eeeb" targetNamespace="http://schemas.microsoft.com/office/2006/metadata/properties" ma:root="true" ma:fieldsID="76717c92bec8cea7825f6c12c960a769" ns2:_="" ns3:_="">
    <xsd:import namespace="9983194f-e30d-4694-bcf4-94bb16498c89"/>
    <xsd:import namespace="6682cae5-b9f6-4f8b-8e3d-13f6a316ee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bil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3194f-e30d-4694-bcf4-94bb16498c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ilde" ma:index="20" nillable="true" ma:displayName="bilde" ma:format="Image" ma:internalName="bild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2b882f52-489c-4ef8-9aa4-50ddcb78ce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82cae5-b9f6-4f8b-8e3d-13f6a316eeeb" elementFormDefault="qualified">
    <xsd:import namespace="http://schemas.microsoft.com/office/2006/documentManagement/types"/>
    <xsd:import namespace="http://schemas.microsoft.com/office/infopath/2007/PartnerControls"/>
    <xsd:element name="SharedWithUsers" ma:index="1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description="" ma:internalName="SharedWithDetails" ma:readOnly="true">
      <xsd:simpleType>
        <xsd:restriction base="dms:Note">
          <xsd:maxLength value="255"/>
        </xsd:restriction>
      </xsd:simpleType>
    </xsd:element>
    <xsd:element name="TaxCatchAll" ma:index="24" nillable="true" ma:displayName="Taxonomy Catch All Column" ma:hidden="true" ma:list="{7f62d4f9-7f9f-4b52-997d-4983de98c513}" ma:internalName="TaxCatchAll" ma:showField="CatchAllData" ma:web="6682cae5-b9f6-4f8b-8e3d-13f6a316e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ilde xmlns="9983194f-e30d-4694-bcf4-94bb16498c89">
      <Url xsi:nil="true"/>
      <Description xsi:nil="true"/>
    </bilde>
    <lcf76f155ced4ddcb4097134ff3c332f xmlns="9983194f-e30d-4694-bcf4-94bb16498c89">
      <Terms xmlns="http://schemas.microsoft.com/office/infopath/2007/PartnerControls"/>
    </lcf76f155ced4ddcb4097134ff3c332f>
    <TaxCatchAll xmlns="6682cae5-b9f6-4f8b-8e3d-13f6a316eeeb" xsi:nil="true"/>
  </documentManagement>
</p:properties>
</file>

<file path=customXml/itemProps1.xml><?xml version="1.0" encoding="utf-8"?>
<ds:datastoreItem xmlns:ds="http://schemas.openxmlformats.org/officeDocument/2006/customXml" ds:itemID="{EB4EC65E-7D65-4802-A57A-3598AF1A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3194f-e30d-4694-bcf4-94bb16498c89"/>
    <ds:schemaRef ds:uri="6682cae5-b9f6-4f8b-8e3d-13f6a316e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3C29D-58AF-4DB9-94E0-514F7DB2C724}">
  <ds:schemaRefs>
    <ds:schemaRef ds:uri="http://schemas.microsoft.com/sharepoint/v3/contenttype/forms"/>
  </ds:schemaRefs>
</ds:datastoreItem>
</file>

<file path=customXml/itemProps3.xml><?xml version="1.0" encoding="utf-8"?>
<ds:datastoreItem xmlns:ds="http://schemas.openxmlformats.org/officeDocument/2006/customXml" ds:itemID="{9A3747B7-07B9-4A72-80B5-91BEA7329F7D}">
  <ds:schemaRefs>
    <ds:schemaRef ds:uri="http://schemas.microsoft.com/office/2006/metadata/properties"/>
    <ds:schemaRef ds:uri="http://schemas.microsoft.com/office/infopath/2007/PartnerControls"/>
    <ds:schemaRef ds:uri="9983194f-e30d-4694-bcf4-94bb16498c89"/>
    <ds:schemaRef ds:uri="6682cae5-b9f6-4f8b-8e3d-13f6a316eee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1147</Words>
  <Characters>6085</Characters>
  <Application>Microsoft Office Word</Application>
  <DocSecurity>0</DocSecurity>
  <Lines>50</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Mari-Marthe Apenæs</dc:creator>
  <cp:keywords/>
  <dc:description/>
  <cp:lastModifiedBy>Mari-Marthe Apenæs</cp:lastModifiedBy>
  <cp:revision>13</cp:revision>
  <dcterms:created xsi:type="dcterms:W3CDTF">2021-11-15T14:59:00Z</dcterms:created>
  <dcterms:modified xsi:type="dcterms:W3CDTF">2022-10-04T15:57:00Z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0x01010031968241AAB3EB42BACAB4D0D3DFDB29</vt:lpwstr>
  </property>
  <property fmtid="{D5CDD505-2E9C-101B-9397-08002B2CF9AE}" pid="3" name="MediaServiceImageTags">
    <vt:lpwstr/>
  </property>
</Properties>
</file>